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D876E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附件6：</w:t>
      </w:r>
    </w:p>
    <w:p w14:paraId="254AE16D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参加现场踏勘人员回执单</w:t>
      </w:r>
    </w:p>
    <w:tbl>
      <w:tblPr>
        <w:tblStyle w:val="3"/>
        <w:tblW w:w="0" w:type="auto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00"/>
        <w:gridCol w:w="2646"/>
        <w:gridCol w:w="1929"/>
        <w:gridCol w:w="2016"/>
      </w:tblGrid>
      <w:tr w14:paraId="74B7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2C3EC2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65F90D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46" w:type="dxa"/>
          </w:tcPr>
          <w:p w14:paraId="40907D8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29" w:type="dxa"/>
          </w:tcPr>
          <w:p w14:paraId="69C6C1C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16" w:type="dxa"/>
          </w:tcPr>
          <w:p w14:paraId="6FFC649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362A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73B8A1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68B0C7F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26DDD96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08B552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2570756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4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20D9E8D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41FAE0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6D30610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340E207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0DA6C4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F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D5D6B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0DF9FDD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42970F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50ABDD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0619797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5924E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勘察地点：广西南宁市青秀区五合大道13号广西中医药大学仙葫校区；</w:t>
      </w:r>
    </w:p>
    <w:p w14:paraId="6E6349C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请填报全部来访的人员信息（不超过3人），2026年7月16日（星期四）16:00前报送到指定邮箱：81922405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"mailto:kjcrpm@163.com"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@qq.com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</w:p>
    <w:p w14:paraId="3E910C0F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B3227BB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A4C5E37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参加调研会议人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员回执单</w:t>
      </w:r>
    </w:p>
    <w:tbl>
      <w:tblPr>
        <w:tblStyle w:val="3"/>
        <w:tblW w:w="0" w:type="auto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00"/>
        <w:gridCol w:w="2646"/>
        <w:gridCol w:w="1929"/>
        <w:gridCol w:w="2016"/>
      </w:tblGrid>
      <w:tr w14:paraId="230D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63837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73499A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46" w:type="dxa"/>
          </w:tcPr>
          <w:p w14:paraId="149670E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29" w:type="dxa"/>
          </w:tcPr>
          <w:p w14:paraId="7A4C11B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16" w:type="dxa"/>
          </w:tcPr>
          <w:p w14:paraId="08BC77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2F91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20198B2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3018CE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4AE4F0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59FEA3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74AFEF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8E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312CA6F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6BA73E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0F0725B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28C25A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2199A1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1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810CD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2C508B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563102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3C2F31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6A7B19C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3961B1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请填报全部来访的人员信息（不超过3人），2026年7月20日（星期一）12:00前报送到指定邮箱：81922405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"mailto:kjcrpm@163.com"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@qq.com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</w:p>
    <w:p w14:paraId="6535ACE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A0FBDF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 w14:paraId="5D50AAC3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入校预约指南：</w:t>
      </w:r>
    </w:p>
    <w:p w14:paraId="722E106D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59B2A627">
      <w:pPr>
        <w:jc w:val="both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drawing>
          <wp:inline distT="0" distB="0" distL="114300" distR="114300">
            <wp:extent cx="3082290" cy="2833370"/>
            <wp:effectExtent l="0" t="0" r="0" b="0"/>
            <wp:docPr id="1" name="图片 1" descr="cca2b12647bb71b1693799d981a67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a2b12647bb71b1693799d981a676a4"/>
                    <pic:cNvPicPr>
                      <a:picLocks noChangeAspect="1"/>
                    </pic:cNvPicPr>
                  </pic:nvPicPr>
                  <pic:blipFill>
                    <a:blip r:embed="rId4"/>
                    <a:srcRect b="44798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73B02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第一步：扫描以上二维码，手机验证登录完善访客信息</w:t>
      </w:r>
    </w:p>
    <w:p w14:paraId="24B2E04D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第二步：进入访客页面点击“访客预约”</w:t>
      </w:r>
    </w:p>
    <w:p w14:paraId="42102AE6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第三步：填写来访信息（访问校区：广西中医药大学；访问部门：后勤基建处；访问事由：学生宿舍热水供应系统社会化投资提升项目参加现场踏勘/参加调研会议）点击提交预约</w:t>
      </w:r>
    </w:p>
    <w:p w14:paraId="4A5F34F9">
      <w:pPr>
        <w:jc w:val="both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第四步：进入“我的预约”查看审核状态（审核通过后可点击进校二维码扫码、刷身份证、扫脸进校）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BE404A-0563-427F-B563-38BCEF507D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5A17EA-99A0-4517-BA69-82142BDAC0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21A07F4-4E44-43CD-B5A2-B0134BF450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1F54"/>
    <w:rsid w:val="1332360D"/>
    <w:rsid w:val="1E085D3E"/>
    <w:rsid w:val="2270189B"/>
    <w:rsid w:val="29234E91"/>
    <w:rsid w:val="41D952A0"/>
    <w:rsid w:val="49DE41BE"/>
    <w:rsid w:val="65FC5F30"/>
    <w:rsid w:val="7DDC29AB"/>
    <w:rsid w:val="7EC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391</Characters>
  <Lines>0</Lines>
  <Paragraphs>0</Paragraphs>
  <TotalTime>0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2026-05-15T03:32:00Z</dcterms:created>
  <dc:creator>HAUWEI</dc:creator>
  <cp:lastModifiedBy>Fangbo Jin</cp:lastModifiedBy>
  <dcterms:modified xsi:type="dcterms:W3CDTF">2026-07-15T03:30:30Z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eyJoZGlkIjoiYjE0MjliZTNhNDZiMTQ1MTIyNzQwMTdjNzQwYWNhMGUiLCJ1c2VySWQiOiI2MjQ4MTk4NzQifQ==</vt:lpwstr>
  </property>
  <property fmtid="{D5CDD505-2E9C-101B-9397-08002B2CF9AE}" pid="4" name="ICV">
    <vt:lpwstr>F69E71CD18C0473AB1928DDFE105E784_13</vt:lpwstr>
  </property>
</Properties>
</file>